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d65d6ec66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e9e8c66e2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Botolps,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787adc1594ff9" /><Relationship Type="http://schemas.openxmlformats.org/officeDocument/2006/relationships/numbering" Target="/word/numbering.xml" Id="R7995d60ed8c84c18" /><Relationship Type="http://schemas.openxmlformats.org/officeDocument/2006/relationships/settings" Target="/word/settings.xml" Id="Rb81ba9444bb64265" /><Relationship Type="http://schemas.openxmlformats.org/officeDocument/2006/relationships/image" Target="/word/media/451ecf9e-03bb-43fd-8d12-ebb8432b7bc0.png" Id="R424e9e8c66e249f5" /></Relationships>
</file>