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9bf4ba0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d00e9869d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Bottesford,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d840cb9204438" /><Relationship Type="http://schemas.openxmlformats.org/officeDocument/2006/relationships/numbering" Target="/word/numbering.xml" Id="R0058e2c2113d4143" /><Relationship Type="http://schemas.openxmlformats.org/officeDocument/2006/relationships/settings" Target="/word/settings.xml" Id="R96bfab19ec604906" /><Relationship Type="http://schemas.openxmlformats.org/officeDocument/2006/relationships/image" Target="/word/media/35bd8bd1-06f6-440e-b586-e82b6daf4fcd.png" Id="R1f9d00e9869d406c" /></Relationships>
</file>