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b953065f8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41708659b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fc1f3fc914fca" /><Relationship Type="http://schemas.openxmlformats.org/officeDocument/2006/relationships/numbering" Target="/word/numbering.xml" Id="R0cadc37afc694ae1" /><Relationship Type="http://schemas.openxmlformats.org/officeDocument/2006/relationships/settings" Target="/word/settings.xml" Id="Rd4aed7189eb34014" /><Relationship Type="http://schemas.openxmlformats.org/officeDocument/2006/relationships/image" Target="/word/media/45418bdc-6875-4e8b-96dd-f43c2b05390e.png" Id="Ra1841708659b42b3" /></Relationships>
</file>