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4d2130748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26da2d0b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632c5bfb347e6" /><Relationship Type="http://schemas.openxmlformats.org/officeDocument/2006/relationships/numbering" Target="/word/numbering.xml" Id="R972674d6087f4b1e" /><Relationship Type="http://schemas.openxmlformats.org/officeDocument/2006/relationships/settings" Target="/word/settings.xml" Id="R9fb7f88675b4494e" /><Relationship Type="http://schemas.openxmlformats.org/officeDocument/2006/relationships/image" Target="/word/media/8fd1569a-08ee-4f86-b965-2a393bb570ad.png" Id="R9d426da2d0be4143" /></Relationships>
</file>