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0033aafc4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aedd265fb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Bracadale,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c0017f9604221" /><Relationship Type="http://schemas.openxmlformats.org/officeDocument/2006/relationships/numbering" Target="/word/numbering.xml" Id="Ree96881bda554b0c" /><Relationship Type="http://schemas.openxmlformats.org/officeDocument/2006/relationships/settings" Target="/word/settings.xml" Id="R5ee4ac5af834411f" /><Relationship Type="http://schemas.openxmlformats.org/officeDocument/2006/relationships/image" Target="/word/media/3d5021fa-8643-4eba-a9b6-0003eaf46ef7.png" Id="Rc0baedd265fb4808" /></Relationships>
</file>