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8363eb7c9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c5b18b259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Bradbury,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c3fd459c94eb4" /><Relationship Type="http://schemas.openxmlformats.org/officeDocument/2006/relationships/numbering" Target="/word/numbering.xml" Id="Rfa02cb94c106461d" /><Relationship Type="http://schemas.openxmlformats.org/officeDocument/2006/relationships/settings" Target="/word/settings.xml" Id="R045afb5ac4844ccd" /><Relationship Type="http://schemas.openxmlformats.org/officeDocument/2006/relationships/image" Target="/word/media/b0736eb9-e657-45d5-bce6-fa6fca72225d.png" Id="R9abc5b18b2594393" /></Relationships>
</file>