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cbd37486f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b629f499b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Bressingham,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c6c5040dc4a83" /><Relationship Type="http://schemas.openxmlformats.org/officeDocument/2006/relationships/numbering" Target="/word/numbering.xml" Id="R15b7b51b4d324198" /><Relationship Type="http://schemas.openxmlformats.org/officeDocument/2006/relationships/settings" Target="/word/settings.xml" Id="R5fed414ea1614471" /><Relationship Type="http://schemas.openxmlformats.org/officeDocument/2006/relationships/image" Target="/word/media/c11fd2c6-db34-4ca8-96e4-e0dee9bcfae1.png" Id="R7f8b629f499b4487" /></Relationships>
</file>