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9065fee80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35c9c1cb4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Brettenham,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a22cf644c433b" /><Relationship Type="http://schemas.openxmlformats.org/officeDocument/2006/relationships/numbering" Target="/word/numbering.xml" Id="Ra3589023d1c74035" /><Relationship Type="http://schemas.openxmlformats.org/officeDocument/2006/relationships/settings" Target="/word/settings.xml" Id="R9659df6fa38846aa" /><Relationship Type="http://schemas.openxmlformats.org/officeDocument/2006/relationships/image" Target="/word/media/2784d5fc-b97b-4c68-9530-b2b1055b4a0b.png" Id="Reac35c9c1cb44bb3" /></Relationships>
</file>