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113749c9a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e51cf74b7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b2dc0a6aa4aac" /><Relationship Type="http://schemas.openxmlformats.org/officeDocument/2006/relationships/numbering" Target="/word/numbering.xml" Id="Rac07db635e9b424c" /><Relationship Type="http://schemas.openxmlformats.org/officeDocument/2006/relationships/settings" Target="/word/settings.xml" Id="Ra789a761e78c4541" /><Relationship Type="http://schemas.openxmlformats.org/officeDocument/2006/relationships/image" Target="/word/media/7c1d418c-19ef-4a6d-a567-2ca6505b40b2.png" Id="R7d8e51cf74b74835" /></Relationships>
</file>