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5230fdb1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6428854a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Brinkhill,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d508f81d4288" /><Relationship Type="http://schemas.openxmlformats.org/officeDocument/2006/relationships/numbering" Target="/word/numbering.xml" Id="R6cceff23471b4d30" /><Relationship Type="http://schemas.openxmlformats.org/officeDocument/2006/relationships/settings" Target="/word/settings.xml" Id="R37aad81abad9420b" /><Relationship Type="http://schemas.openxmlformats.org/officeDocument/2006/relationships/image" Target="/word/media/1fb04de1-422a-45fb-a759-2d529614c763.png" Id="Rc8b56428854a4ba2" /></Relationships>
</file>