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41b330c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cbd50a2f9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c240f96c2427a" /><Relationship Type="http://schemas.openxmlformats.org/officeDocument/2006/relationships/numbering" Target="/word/numbering.xml" Id="Rdff9c2aecd9049d0" /><Relationship Type="http://schemas.openxmlformats.org/officeDocument/2006/relationships/settings" Target="/word/settings.xml" Id="R19746066d91b44e3" /><Relationship Type="http://schemas.openxmlformats.org/officeDocument/2006/relationships/image" Target="/word/media/aeabe4ef-8c04-40db-a880-7de181ebaa4e.png" Id="Ra69cbd50a2f947c0" /></Relationships>
</file>