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3201ea09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b0a07e9a2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Broadwoodkelly,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94b3c851e4211" /><Relationship Type="http://schemas.openxmlformats.org/officeDocument/2006/relationships/numbering" Target="/word/numbering.xml" Id="Rfcef81f872a24f5c" /><Relationship Type="http://schemas.openxmlformats.org/officeDocument/2006/relationships/settings" Target="/word/settings.xml" Id="R8b45bfa97081414d" /><Relationship Type="http://schemas.openxmlformats.org/officeDocument/2006/relationships/image" Target="/word/media/b0b2b4dd-a5bb-4d4f-a97f-c72409b0c1ad.png" Id="Rc11b0a07e9a24de7" /></Relationships>
</file>