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15919764b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f8ec07ebe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Bryngwran,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64f6ab9474c42" /><Relationship Type="http://schemas.openxmlformats.org/officeDocument/2006/relationships/numbering" Target="/word/numbering.xml" Id="R4c8de2084bf64c7a" /><Relationship Type="http://schemas.openxmlformats.org/officeDocument/2006/relationships/settings" Target="/word/settings.xml" Id="R62ab94f510c146da" /><Relationship Type="http://schemas.openxmlformats.org/officeDocument/2006/relationships/image" Target="/word/media/6fb1caa8-594b-41c5-9661-6af31105ce56.png" Id="Rda9f8ec07ebe4cc4" /></Relationships>
</file>