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5dabd6a27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b4be485b9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Buckden,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05980c56c4110" /><Relationship Type="http://schemas.openxmlformats.org/officeDocument/2006/relationships/numbering" Target="/word/numbering.xml" Id="Re54aa563f52d4eff" /><Relationship Type="http://schemas.openxmlformats.org/officeDocument/2006/relationships/settings" Target="/word/settings.xml" Id="Ra5b8158c3b6b4ceb" /><Relationship Type="http://schemas.openxmlformats.org/officeDocument/2006/relationships/image" Target="/word/media/612f4827-33ed-43cd-aa34-80de18f0f18c.png" Id="Rf92b4be485b94059" /></Relationships>
</file>