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6e6f4c474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b3802c60d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Buckland Denham,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63b337b214503" /><Relationship Type="http://schemas.openxmlformats.org/officeDocument/2006/relationships/numbering" Target="/word/numbering.xml" Id="R3a1363fd0a1e4c37" /><Relationship Type="http://schemas.openxmlformats.org/officeDocument/2006/relationships/settings" Target="/word/settings.xml" Id="R5de69ca86d1947ff" /><Relationship Type="http://schemas.openxmlformats.org/officeDocument/2006/relationships/image" Target="/word/media/fdec2073-283e-42a4-b5c9-b1f168813add.png" Id="Re51b3802c60d405c" /></Relationships>
</file>