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599956c1cc45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687271e4d547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Bulley,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76a35ec8e44e71" /><Relationship Type="http://schemas.openxmlformats.org/officeDocument/2006/relationships/numbering" Target="/word/numbering.xml" Id="R4ea1e9f699bc4b41" /><Relationship Type="http://schemas.openxmlformats.org/officeDocument/2006/relationships/settings" Target="/word/settings.xml" Id="Rc1201372f6ca4238" /><Relationship Type="http://schemas.openxmlformats.org/officeDocument/2006/relationships/image" Target="/word/media/c64fab45-8fc0-459e-81ed-328f212f7803.png" Id="Rca687271e4d547f2" /></Relationships>
</file>