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2ae37f49f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21dc15b1e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Burley,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76961816542f3" /><Relationship Type="http://schemas.openxmlformats.org/officeDocument/2006/relationships/numbering" Target="/word/numbering.xml" Id="R21cd8125e2044147" /><Relationship Type="http://schemas.openxmlformats.org/officeDocument/2006/relationships/settings" Target="/word/settings.xml" Id="R5bf7131a38f54288" /><Relationship Type="http://schemas.openxmlformats.org/officeDocument/2006/relationships/image" Target="/word/media/d105f1a2-cc51-4163-a3b5-cb8b92e9c09c.png" Id="R1b621dc15b1e40d0" /></Relationships>
</file>