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95484d2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dff16af2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de83f23e64273" /><Relationship Type="http://schemas.openxmlformats.org/officeDocument/2006/relationships/numbering" Target="/word/numbering.xml" Id="Rd840850755a3419e" /><Relationship Type="http://schemas.openxmlformats.org/officeDocument/2006/relationships/settings" Target="/word/settings.xml" Id="R12f5d708e0114201" /><Relationship Type="http://schemas.openxmlformats.org/officeDocument/2006/relationships/image" Target="/word/media/56430567-7c57-4f4a-a390-f9c0b1df3273.png" Id="R7384dff16af24255" /></Relationships>
</file>