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c610e7834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d1f29281b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Burncrooks Reservoir,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b5e6aeec64da6" /><Relationship Type="http://schemas.openxmlformats.org/officeDocument/2006/relationships/numbering" Target="/word/numbering.xml" Id="Rc4390241a0864ccf" /><Relationship Type="http://schemas.openxmlformats.org/officeDocument/2006/relationships/settings" Target="/word/settings.xml" Id="R4d4ffa7e6d8d44b7" /><Relationship Type="http://schemas.openxmlformats.org/officeDocument/2006/relationships/image" Target="/word/media/2f2485e4-2ae1-4360-86fa-a1df403954d9.png" Id="Rc9fd1f29281b46c0" /></Relationships>
</file>