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dc105a377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3ce5ac455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Burntwood,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d560338f948c0" /><Relationship Type="http://schemas.openxmlformats.org/officeDocument/2006/relationships/numbering" Target="/word/numbering.xml" Id="R502aec3331cf4085" /><Relationship Type="http://schemas.openxmlformats.org/officeDocument/2006/relationships/settings" Target="/word/settings.xml" Id="R9f57827a317a4205" /><Relationship Type="http://schemas.openxmlformats.org/officeDocument/2006/relationships/image" Target="/word/media/2eeb9cf1-5b07-4926-848b-9ed8a1cb2eb8.png" Id="R1093ce5ac4554c94" /></Relationships>
</file>