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4e55f5e4b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d8ff87621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Burry Port,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56979014f47f4" /><Relationship Type="http://schemas.openxmlformats.org/officeDocument/2006/relationships/numbering" Target="/word/numbering.xml" Id="R8611ce6cdb124973" /><Relationship Type="http://schemas.openxmlformats.org/officeDocument/2006/relationships/settings" Target="/word/settings.xml" Id="R7114c653141c4b34" /><Relationship Type="http://schemas.openxmlformats.org/officeDocument/2006/relationships/image" Target="/word/media/cbdff3e8-c702-4537-8dca-8ff1fd709dd8.png" Id="Rb9ad8ff876214c8f" /></Relationships>
</file>