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c880a99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3a10ebf6b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Burstock,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28cb0e2684878" /><Relationship Type="http://schemas.openxmlformats.org/officeDocument/2006/relationships/numbering" Target="/word/numbering.xml" Id="Re100fa72e1784514" /><Relationship Type="http://schemas.openxmlformats.org/officeDocument/2006/relationships/settings" Target="/word/settings.xml" Id="R089d67a4986246c4" /><Relationship Type="http://schemas.openxmlformats.org/officeDocument/2006/relationships/image" Target="/word/media/e962bf59-ac38-43cf-9ff1-b6ed478757e8.png" Id="Rcbc3a10ebf6b4054" /></Relationships>
</file>