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2755eb6d9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ca33ac9fe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Buttington,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1cdbb4fcf4708" /><Relationship Type="http://schemas.openxmlformats.org/officeDocument/2006/relationships/numbering" Target="/word/numbering.xml" Id="Rca9b8560814b45a1" /><Relationship Type="http://schemas.openxmlformats.org/officeDocument/2006/relationships/settings" Target="/word/settings.xml" Id="R82ca7307a50c4034" /><Relationship Type="http://schemas.openxmlformats.org/officeDocument/2006/relationships/image" Target="/word/media/88fac124-35e6-4e49-8231-3117684f1ed2.png" Id="Rb5cca33ac9fe4963" /></Relationships>
</file>