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1523975e0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c36e88d94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Cabrach,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0794c80914e7c" /><Relationship Type="http://schemas.openxmlformats.org/officeDocument/2006/relationships/numbering" Target="/word/numbering.xml" Id="R8c185a229c0348a0" /><Relationship Type="http://schemas.openxmlformats.org/officeDocument/2006/relationships/settings" Target="/word/settings.xml" Id="R299b181994694eb8" /><Relationship Type="http://schemas.openxmlformats.org/officeDocument/2006/relationships/image" Target="/word/media/9a0224f7-c84f-4228-be11-4faf50ceb86f.png" Id="Re5dc36e88d944470" /></Relationships>
</file>