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a6419fdb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d0958c3d7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1c2bdcd9842dc" /><Relationship Type="http://schemas.openxmlformats.org/officeDocument/2006/relationships/numbering" Target="/word/numbering.xml" Id="R8275616c6a8e4ee5" /><Relationship Type="http://schemas.openxmlformats.org/officeDocument/2006/relationships/settings" Target="/word/settings.xml" Id="Rd3f47951c56e44c9" /><Relationship Type="http://schemas.openxmlformats.org/officeDocument/2006/relationships/image" Target="/word/media/5d5d1342-e7b9-43a6-b804-6858f7774fa8.png" Id="R883d0958c3d74a9d" /></Relationships>
</file>