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5ae5dc888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6065234f1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Callow,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b0c52d28f4893" /><Relationship Type="http://schemas.openxmlformats.org/officeDocument/2006/relationships/numbering" Target="/word/numbering.xml" Id="R511016634a974b24" /><Relationship Type="http://schemas.openxmlformats.org/officeDocument/2006/relationships/settings" Target="/word/settings.xml" Id="R45c17a7760ea48bf" /><Relationship Type="http://schemas.openxmlformats.org/officeDocument/2006/relationships/image" Target="/word/media/f31b86c0-6ffe-4fda-8e5e-bd00be43caca.png" Id="Reb36065234f144a3" /></Relationships>
</file>