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05bef8a9f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e4aba528b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Cambusnethan,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d26e748ff449d" /><Relationship Type="http://schemas.openxmlformats.org/officeDocument/2006/relationships/numbering" Target="/word/numbering.xml" Id="Ra2c8378a52bc4a34" /><Relationship Type="http://schemas.openxmlformats.org/officeDocument/2006/relationships/settings" Target="/word/settings.xml" Id="Rc4c7c1449fef4759" /><Relationship Type="http://schemas.openxmlformats.org/officeDocument/2006/relationships/image" Target="/word/media/9d3756dc-f5da-44e3-b127-c9e91c2eac44.png" Id="R25ae4aba528b4213" /></Relationships>
</file>