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44fda6fc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ef300f6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Camrose,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7bdb03cba4b14" /><Relationship Type="http://schemas.openxmlformats.org/officeDocument/2006/relationships/numbering" Target="/word/numbering.xml" Id="R6605bb1558d848e4" /><Relationship Type="http://schemas.openxmlformats.org/officeDocument/2006/relationships/settings" Target="/word/settings.xml" Id="Rdc1aee88450249d5" /><Relationship Type="http://schemas.openxmlformats.org/officeDocument/2006/relationships/image" Target="/word/media/9fbf6eac-458e-4f72-b4f5-9fdaa703c847.png" Id="Ra580ef300f634417" /></Relationships>
</file>