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ddf1ae486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c58ea2d78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Caolas-a- Scarpa,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6a24a87f842c1" /><Relationship Type="http://schemas.openxmlformats.org/officeDocument/2006/relationships/numbering" Target="/word/numbering.xml" Id="R63423277102d4a80" /><Relationship Type="http://schemas.openxmlformats.org/officeDocument/2006/relationships/settings" Target="/word/settings.xml" Id="Rb66af38c096c446a" /><Relationship Type="http://schemas.openxmlformats.org/officeDocument/2006/relationships/image" Target="/word/media/ba4cee2e-8519-4eda-83f3-c3111fd31e50.png" Id="Rf34c58ea2d784c85" /></Relationships>
</file>