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c6a2b27ed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74fe25ce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Cardurnock,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eef996546435e" /><Relationship Type="http://schemas.openxmlformats.org/officeDocument/2006/relationships/numbering" Target="/word/numbering.xml" Id="R0439ab967fb64817" /><Relationship Type="http://schemas.openxmlformats.org/officeDocument/2006/relationships/settings" Target="/word/settings.xml" Id="R798060e23b384497" /><Relationship Type="http://schemas.openxmlformats.org/officeDocument/2006/relationships/image" Target="/word/media/0ba06f11-2d84-40c3-966b-6f5be2bbd659.png" Id="Rced574fe25ce4d24" /></Relationships>
</file>