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affe29aee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d8a6c3007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1f103a2754782" /><Relationship Type="http://schemas.openxmlformats.org/officeDocument/2006/relationships/numbering" Target="/word/numbering.xml" Id="Rdac1c3ee43c440d2" /><Relationship Type="http://schemas.openxmlformats.org/officeDocument/2006/relationships/settings" Target="/word/settings.xml" Id="R8fb9e267daaa4eab" /><Relationship Type="http://schemas.openxmlformats.org/officeDocument/2006/relationships/image" Target="/word/media/2e12e4e3-281c-4d89-bcfd-d4c9621a83d7.png" Id="R41cd8a6c30074922" /></Relationships>
</file>