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a75340fc3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cbe15ec9b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Carlops,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73529826d4c2b" /><Relationship Type="http://schemas.openxmlformats.org/officeDocument/2006/relationships/numbering" Target="/word/numbering.xml" Id="Rac383e757a544d35" /><Relationship Type="http://schemas.openxmlformats.org/officeDocument/2006/relationships/settings" Target="/word/settings.xml" Id="R020cdc05829a48cf" /><Relationship Type="http://schemas.openxmlformats.org/officeDocument/2006/relationships/image" Target="/word/media/585bccc7-7fc6-43e5-a25c-163c32aa1592.png" Id="R917cbe15ec9b4f98" /></Relationships>
</file>