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7f39b52d5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9a3b8e727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Scroop,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e4f54c525472d" /><Relationship Type="http://schemas.openxmlformats.org/officeDocument/2006/relationships/numbering" Target="/word/numbering.xml" Id="Reda9e95dbf444a67" /><Relationship Type="http://schemas.openxmlformats.org/officeDocument/2006/relationships/settings" Target="/word/settings.xml" Id="R69589e929c9b4f24" /><Relationship Type="http://schemas.openxmlformats.org/officeDocument/2006/relationships/image" Target="/word/media/b3f320d4-a5cf-40d6-9ddf-a6ae968d8c6a.png" Id="R3749a3b8e7274817" /></Relationships>
</file>