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cc54cd53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2fcba304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 Bhac,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299459214df1" /><Relationship Type="http://schemas.openxmlformats.org/officeDocument/2006/relationships/numbering" Target="/word/numbering.xml" Id="R2aa12e64e25942eb" /><Relationship Type="http://schemas.openxmlformats.org/officeDocument/2006/relationships/settings" Target="/word/settings.xml" Id="R2ee69028b2f64e08" /><Relationship Type="http://schemas.openxmlformats.org/officeDocument/2006/relationships/image" Target="/word/media/4824627e-0cdb-4b04-b24c-3240105b4cc4.png" Id="R46402fcba30448d7" /></Relationships>
</file>