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e9d2b66f3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b01c1cdce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ee13b22f94228" /><Relationship Type="http://schemas.openxmlformats.org/officeDocument/2006/relationships/numbering" Target="/word/numbering.xml" Id="Red202a10190846cc" /><Relationship Type="http://schemas.openxmlformats.org/officeDocument/2006/relationships/settings" Target="/word/settings.xml" Id="Rf09d4ac908994683" /><Relationship Type="http://schemas.openxmlformats.org/officeDocument/2006/relationships/image" Target="/word/media/66a035e0-f58c-478d-ac33-7078e9ab4f26.png" Id="R2dcb01c1cdce4fac" /></Relationships>
</file>