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9758e37ce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e1e1b135d1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Carronbridge,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2fe43333c4ad5" /><Relationship Type="http://schemas.openxmlformats.org/officeDocument/2006/relationships/numbering" Target="/word/numbering.xml" Id="R3ce8069f0ac443c3" /><Relationship Type="http://schemas.openxmlformats.org/officeDocument/2006/relationships/settings" Target="/word/settings.xml" Id="Rbbdb2ee5287740b0" /><Relationship Type="http://schemas.openxmlformats.org/officeDocument/2006/relationships/image" Target="/word/media/2bd92784-dc4f-430c-9cf2-e0cf0204eab1.png" Id="Rbde1e1b135d1453b" /></Relationships>
</file>