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2dd25310542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41f3ab529249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Carse Hill,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862ec214c94fd3" /><Relationship Type="http://schemas.openxmlformats.org/officeDocument/2006/relationships/numbering" Target="/word/numbering.xml" Id="Rd5c19484fb9746c2" /><Relationship Type="http://schemas.openxmlformats.org/officeDocument/2006/relationships/settings" Target="/word/settings.xml" Id="R379ff6ff8e4c420b" /><Relationship Type="http://schemas.openxmlformats.org/officeDocument/2006/relationships/image" Target="/word/media/5468aecf-b2d3-4c4d-ae46-9f547a1935af.png" Id="Rd041f3ab52924971" /></Relationships>
</file>