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f801402e6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d2fcc130d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Carsphairn,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eb6e76f264b37" /><Relationship Type="http://schemas.openxmlformats.org/officeDocument/2006/relationships/numbering" Target="/word/numbering.xml" Id="Rb889dfa6dcc14294" /><Relationship Type="http://schemas.openxmlformats.org/officeDocument/2006/relationships/settings" Target="/word/settings.xml" Id="Re33d770c999e4c18" /><Relationship Type="http://schemas.openxmlformats.org/officeDocument/2006/relationships/image" Target="/word/media/01b23290-0c73-4b2b-969a-e63c02a34488.png" Id="R05cd2fcc130d4f66" /></Relationships>
</file>