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525247a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2fd26c60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53d89aaa4797" /><Relationship Type="http://schemas.openxmlformats.org/officeDocument/2006/relationships/numbering" Target="/word/numbering.xml" Id="Rb50761a7194146ee" /><Relationship Type="http://schemas.openxmlformats.org/officeDocument/2006/relationships/settings" Target="/word/settings.xml" Id="R9a2ca1d545d54938" /><Relationship Type="http://schemas.openxmlformats.org/officeDocument/2006/relationships/image" Target="/word/media/a80f19a6-0faf-42f1-8cb6-50de4729535d.png" Id="R1592fd26c607437f" /></Relationships>
</file>