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206c623e7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d0276e1e9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Cascob,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b0996e13b4c7b" /><Relationship Type="http://schemas.openxmlformats.org/officeDocument/2006/relationships/numbering" Target="/word/numbering.xml" Id="R95dcd7a89f584eb9" /><Relationship Type="http://schemas.openxmlformats.org/officeDocument/2006/relationships/settings" Target="/word/settings.xml" Id="R20362012d03841ab" /><Relationship Type="http://schemas.openxmlformats.org/officeDocument/2006/relationships/image" Target="/word/media/db7009cf-31c0-4ea6-8449-ce1c3889fa8d.png" Id="R64bd0276e1e94d6f" /></Relationships>
</file>