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1cb9ac0ee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d237cfcdf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Eden,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f98b08f9c429d" /><Relationship Type="http://schemas.openxmlformats.org/officeDocument/2006/relationships/numbering" Target="/word/numbering.xml" Id="R40a372f7b2764847" /><Relationship Type="http://schemas.openxmlformats.org/officeDocument/2006/relationships/settings" Target="/word/settings.xml" Id="R0e06f8ec2ed14f16" /><Relationship Type="http://schemas.openxmlformats.org/officeDocument/2006/relationships/image" Target="/word/media/d19c6830-df33-4c41-83f8-62cc058502be.png" Id="R834d237cfcdf4938" /></Relationships>
</file>