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a3ef5f422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e48bec7b74f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Castlemilk,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16f11a7b24c06" /><Relationship Type="http://schemas.openxmlformats.org/officeDocument/2006/relationships/numbering" Target="/word/numbering.xml" Id="R40be893233df4ed7" /><Relationship Type="http://schemas.openxmlformats.org/officeDocument/2006/relationships/settings" Target="/word/settings.xml" Id="R2054b23bd8244f40" /><Relationship Type="http://schemas.openxmlformats.org/officeDocument/2006/relationships/image" Target="/word/media/702f266e-6fa0-447f-8f07-846236adf9c8.png" Id="R9a1e48bec7b74f7f" /></Relationships>
</file>