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8322c011f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a0940a7d6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Castlereagh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f8148d42d44c5" /><Relationship Type="http://schemas.openxmlformats.org/officeDocument/2006/relationships/numbering" Target="/word/numbering.xml" Id="R7d89d91109df4940" /><Relationship Type="http://schemas.openxmlformats.org/officeDocument/2006/relationships/settings" Target="/word/settings.xml" Id="Rb91a0df7e3214a04" /><Relationship Type="http://schemas.openxmlformats.org/officeDocument/2006/relationships/image" Target="/word/media/7eeb32db-2975-432b-8bd1-e027ea768979.png" Id="R6c6a0940a7d64a30" /></Relationships>
</file>