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f92e2d4db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b31946c81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Catsfield, East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b14fedb5340bd" /><Relationship Type="http://schemas.openxmlformats.org/officeDocument/2006/relationships/numbering" Target="/word/numbering.xml" Id="Rad5e6307edd54042" /><Relationship Type="http://schemas.openxmlformats.org/officeDocument/2006/relationships/settings" Target="/word/settings.xml" Id="Rac44c5c7a3714877" /><Relationship Type="http://schemas.openxmlformats.org/officeDocument/2006/relationships/image" Target="/word/media/68470b1d-8ad7-482b-8450-0c7e2b7c24ca.png" Id="R6ccb31946c8147d8" /></Relationships>
</file>