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e314d26e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110392871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Cauldrus,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91a5bd2848b3" /><Relationship Type="http://schemas.openxmlformats.org/officeDocument/2006/relationships/numbering" Target="/word/numbering.xml" Id="R99ed06349bef4b1d" /><Relationship Type="http://schemas.openxmlformats.org/officeDocument/2006/relationships/settings" Target="/word/settings.xml" Id="R14013bcd741c40d9" /><Relationship Type="http://schemas.openxmlformats.org/officeDocument/2006/relationships/image" Target="/word/media/3b94bb0d-5b40-4942-be97-f94686ed034d.png" Id="Ra641103928714a6b" /></Relationships>
</file>