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61c803b05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61695c58b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Charminster,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d3ba006a0437c" /><Relationship Type="http://schemas.openxmlformats.org/officeDocument/2006/relationships/numbering" Target="/word/numbering.xml" Id="Re1b5fe0d104e4c68" /><Relationship Type="http://schemas.openxmlformats.org/officeDocument/2006/relationships/settings" Target="/word/settings.xml" Id="R895d448f4dff4759" /><Relationship Type="http://schemas.openxmlformats.org/officeDocument/2006/relationships/image" Target="/word/media/14f088d7-d9d7-4fab-a587-e337d8a51a3c.png" Id="R70561695c58b4bbb" /></Relationships>
</file>