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a32e5bc0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13b7ee76d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Charsaig,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11818acc4d85" /><Relationship Type="http://schemas.openxmlformats.org/officeDocument/2006/relationships/numbering" Target="/word/numbering.xml" Id="R001edf7f9ff54c69" /><Relationship Type="http://schemas.openxmlformats.org/officeDocument/2006/relationships/settings" Target="/word/settings.xml" Id="R3c40ecf9ca82469e" /><Relationship Type="http://schemas.openxmlformats.org/officeDocument/2006/relationships/image" Target="/word/media/a2803d52-1321-4e9a-bcc5-be68cf6d332e.png" Id="R09813b7ee76d408b" /></Relationships>
</file>