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0aee1e379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31246acb2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Chetnole,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dbb8423944ee5" /><Relationship Type="http://schemas.openxmlformats.org/officeDocument/2006/relationships/numbering" Target="/word/numbering.xml" Id="Rb6229d09c5aa4629" /><Relationship Type="http://schemas.openxmlformats.org/officeDocument/2006/relationships/settings" Target="/word/settings.xml" Id="Raed8a52d2fbb4980" /><Relationship Type="http://schemas.openxmlformats.org/officeDocument/2006/relationships/image" Target="/word/media/83f5684b-b0e3-4a30-885d-292ff4159b8e.png" Id="R66831246acb24b91" /></Relationships>
</file>