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47472d789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3a65ae86a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Churston Ferrers,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8e0f1ee9b4d74" /><Relationship Type="http://schemas.openxmlformats.org/officeDocument/2006/relationships/numbering" Target="/word/numbering.xml" Id="R5dfdc59e0265401a" /><Relationship Type="http://schemas.openxmlformats.org/officeDocument/2006/relationships/settings" Target="/word/settings.xml" Id="Rf5389c6c8a6d4473" /><Relationship Type="http://schemas.openxmlformats.org/officeDocument/2006/relationships/image" Target="/word/media/4a206a8c-44c2-4c1a-bd84-626d2a308a46.png" Id="Ra633a65ae86a41e6" /></Relationships>
</file>