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5b88774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4e8437336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Cilcennin,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c4644fd364e86" /><Relationship Type="http://schemas.openxmlformats.org/officeDocument/2006/relationships/numbering" Target="/word/numbering.xml" Id="R770b0fbd96cd4156" /><Relationship Type="http://schemas.openxmlformats.org/officeDocument/2006/relationships/settings" Target="/word/settings.xml" Id="Re82ac083967643a9" /><Relationship Type="http://schemas.openxmlformats.org/officeDocument/2006/relationships/image" Target="/word/media/715105bf-9392-4056-803b-261873891d82.png" Id="R38d4e84373364e6a" /></Relationships>
</file>